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D4A1" w14:textId="08407C06" w:rsidR="00245F94" w:rsidRPr="006264E1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64E1">
        <w:rPr>
          <w:rFonts w:ascii="Times New Roman" w:hAnsi="Times New Roman"/>
          <w:b/>
          <w:sz w:val="24"/>
          <w:szCs w:val="24"/>
        </w:rPr>
        <w:t>Поя</w:t>
      </w:r>
      <w:r w:rsidR="00243FAC" w:rsidRPr="006264E1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2A168F">
        <w:rPr>
          <w:rFonts w:ascii="Times New Roman" w:hAnsi="Times New Roman"/>
          <w:b/>
          <w:sz w:val="24"/>
          <w:szCs w:val="24"/>
        </w:rPr>
        <w:t>13</w:t>
      </w:r>
      <w:r w:rsidRPr="006264E1">
        <w:rPr>
          <w:rFonts w:ascii="Times New Roman" w:hAnsi="Times New Roman"/>
          <w:b/>
          <w:sz w:val="24"/>
          <w:szCs w:val="24"/>
        </w:rPr>
        <w:t xml:space="preserve"> Повестки дня.</w:t>
      </w:r>
    </w:p>
    <w:p w14:paraId="61ACDAE0" w14:textId="77777777" w:rsidR="002A168F" w:rsidRDefault="002A168F" w:rsidP="002A168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вступлением в состав РФ новых субъектов, отсутствием на их территории саморегулируемых организаций в области проектирования, с учетом ведения на их территории специальной военной операции, предлагается:</w:t>
      </w:r>
    </w:p>
    <w:p w14:paraId="38CC5787" w14:textId="5AF556FF" w:rsidR="002A168F" w:rsidRDefault="002A168F" w:rsidP="002A168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для вновь вступающих членов, </w:t>
      </w:r>
      <w:r w:rsidRPr="003D1741">
        <w:rPr>
          <w:rFonts w:ascii="Times New Roman" w:hAnsi="Times New Roman" w:cs="Times New Roman"/>
          <w:sz w:val="24"/>
          <w:szCs w:val="24"/>
        </w:rPr>
        <w:t>поставлен</w:t>
      </w:r>
      <w:r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D1741">
        <w:rPr>
          <w:rFonts w:ascii="Times New Roman" w:hAnsi="Times New Roman" w:cs="Times New Roman"/>
          <w:sz w:val="24"/>
          <w:szCs w:val="24"/>
        </w:rPr>
        <w:t xml:space="preserve"> на учет по месту регистрации в налоговых органах РФ  на территории следующих субъектов РФ:</w:t>
      </w:r>
      <w:r>
        <w:rPr>
          <w:rFonts w:ascii="Times New Roman" w:hAnsi="Times New Roman" w:cs="Times New Roman"/>
          <w:sz w:val="24"/>
          <w:szCs w:val="24"/>
        </w:rPr>
        <w:t xml:space="preserve"> Донецкая Народная Республика, Луганская Народная Республика, Запорожская область, Херсонская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ежеквартальные взносы  </w:t>
      </w:r>
      <w:r w:rsidRPr="003D1741">
        <w:rPr>
          <w:rFonts w:ascii="Times New Roman" w:hAnsi="Times New Roman" w:cs="Times New Roman"/>
          <w:sz w:val="24"/>
          <w:szCs w:val="24"/>
        </w:rPr>
        <w:t>в течении первых 12 месяцев</w:t>
      </w:r>
      <w:r>
        <w:rPr>
          <w:rFonts w:ascii="Times New Roman" w:hAnsi="Times New Roman" w:cs="Times New Roman"/>
          <w:sz w:val="24"/>
          <w:szCs w:val="24"/>
        </w:rPr>
        <w:t xml:space="preserve"> (льготный период)</w:t>
      </w:r>
      <w:r w:rsidRPr="003D1741">
        <w:rPr>
          <w:rFonts w:ascii="Times New Roman" w:hAnsi="Times New Roman" w:cs="Times New Roman"/>
          <w:sz w:val="24"/>
          <w:szCs w:val="24"/>
        </w:rPr>
        <w:t>, рассчитываемы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1741">
        <w:rPr>
          <w:rFonts w:ascii="Times New Roman" w:hAnsi="Times New Roman" w:cs="Times New Roman"/>
          <w:sz w:val="24"/>
          <w:szCs w:val="24"/>
        </w:rPr>
        <w:t xml:space="preserve"> со дня вступления в размере, </w:t>
      </w:r>
      <w:r>
        <w:rPr>
          <w:rFonts w:ascii="Times New Roman" w:hAnsi="Times New Roman" w:cs="Times New Roman"/>
          <w:sz w:val="24"/>
          <w:szCs w:val="24"/>
        </w:rPr>
        <w:t>3 000 (три тысячи) рублей</w:t>
      </w:r>
      <w:r w:rsidRPr="003D1741">
        <w:rPr>
          <w:rFonts w:ascii="Times New Roman" w:hAnsi="Times New Roman" w:cs="Times New Roman"/>
          <w:sz w:val="24"/>
          <w:szCs w:val="24"/>
        </w:rPr>
        <w:t>, при условии, что такой  член Союза имеет первый уровень ответственности по обязательствам возмещения вреда и обеспечения договорных обязательств</w:t>
      </w:r>
    </w:p>
    <w:p w14:paraId="2763A040" w14:textId="77777777" w:rsidR="002A168F" w:rsidRDefault="002A168F" w:rsidP="002A168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что:</w:t>
      </w:r>
    </w:p>
    <w:p w14:paraId="609148B9" w14:textId="2A758691" w:rsidR="002A168F" w:rsidRPr="003D1741" w:rsidRDefault="002A168F" w:rsidP="002A1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1741">
        <w:rPr>
          <w:rFonts w:ascii="Times New Roman" w:hAnsi="Times New Roman" w:cs="Times New Roman"/>
          <w:sz w:val="24"/>
          <w:szCs w:val="24"/>
        </w:rPr>
        <w:tab/>
        <w:t>По истечении срока льготного периода, установленного выше если иного не установлено настоящим Положением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членстве</w:t>
      </w:r>
      <w:r w:rsidRPr="003D1741">
        <w:rPr>
          <w:rFonts w:ascii="Times New Roman" w:hAnsi="Times New Roman" w:cs="Times New Roman"/>
          <w:sz w:val="24"/>
          <w:szCs w:val="24"/>
        </w:rPr>
        <w:t>,  член</w:t>
      </w:r>
      <w:proofErr w:type="gramEnd"/>
      <w:r w:rsidRPr="003D1741">
        <w:rPr>
          <w:rFonts w:ascii="Times New Roman" w:hAnsi="Times New Roman" w:cs="Times New Roman"/>
          <w:sz w:val="24"/>
          <w:szCs w:val="24"/>
        </w:rPr>
        <w:t xml:space="preserve"> Союза уплачивает членские взносы в размере, предусмотренном пунктом 8.6 Положения</w:t>
      </w:r>
      <w:r>
        <w:rPr>
          <w:rFonts w:ascii="Times New Roman" w:hAnsi="Times New Roman" w:cs="Times New Roman"/>
          <w:sz w:val="24"/>
          <w:szCs w:val="24"/>
        </w:rPr>
        <w:t xml:space="preserve"> о членстве</w:t>
      </w:r>
      <w:r w:rsidRPr="003D1741">
        <w:rPr>
          <w:rFonts w:ascii="Times New Roman" w:hAnsi="Times New Roman" w:cs="Times New Roman"/>
          <w:sz w:val="24"/>
          <w:szCs w:val="24"/>
        </w:rPr>
        <w:t>.</w:t>
      </w:r>
    </w:p>
    <w:p w14:paraId="409FC47D" w14:textId="169E334B" w:rsidR="002A168F" w:rsidRDefault="002A168F" w:rsidP="002A168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741">
        <w:rPr>
          <w:rFonts w:ascii="Times New Roman" w:hAnsi="Times New Roman" w:cs="Times New Roman"/>
          <w:sz w:val="24"/>
          <w:szCs w:val="24"/>
        </w:rPr>
        <w:t xml:space="preserve">В случае, если член Союза, </w:t>
      </w:r>
      <w:r>
        <w:rPr>
          <w:rFonts w:ascii="Times New Roman" w:hAnsi="Times New Roman" w:cs="Times New Roman"/>
          <w:sz w:val="24"/>
          <w:szCs w:val="24"/>
        </w:rPr>
        <w:t xml:space="preserve">указанный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3D1741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Pr="003D1741">
        <w:rPr>
          <w:rFonts w:ascii="Times New Roman" w:hAnsi="Times New Roman" w:cs="Times New Roman"/>
          <w:sz w:val="24"/>
          <w:szCs w:val="24"/>
        </w:rPr>
        <w:t xml:space="preserve"> истечения льготного периода повысит уровень ответственности по обязательствам возмещения вреда и /или обеспечения договорных обязательств, с месяца, следующего за месяцем в котором он заявил о таком повышении уровня ответственности, он обязан уплачивать  взносы в размере, предусмотренном пунктом 8.6 Положения</w:t>
      </w:r>
      <w:r>
        <w:rPr>
          <w:rFonts w:ascii="Times New Roman" w:hAnsi="Times New Roman" w:cs="Times New Roman"/>
          <w:sz w:val="24"/>
          <w:szCs w:val="24"/>
        </w:rPr>
        <w:t xml:space="preserve"> о членстве</w:t>
      </w:r>
      <w:r w:rsidRPr="003D1741">
        <w:rPr>
          <w:rFonts w:ascii="Times New Roman" w:hAnsi="Times New Roman" w:cs="Times New Roman"/>
          <w:sz w:val="24"/>
          <w:szCs w:val="24"/>
        </w:rPr>
        <w:t>.</w:t>
      </w:r>
    </w:p>
    <w:p w14:paraId="4C41BCBC" w14:textId="13B622C3" w:rsidR="002A168F" w:rsidRPr="003D1741" w:rsidRDefault="002A168F" w:rsidP="002A168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пунктов 8.7. и 8.8 Положения</w:t>
      </w:r>
      <w:r>
        <w:rPr>
          <w:rFonts w:ascii="Times New Roman" w:hAnsi="Times New Roman" w:cs="Times New Roman"/>
          <w:sz w:val="24"/>
          <w:szCs w:val="24"/>
        </w:rPr>
        <w:t xml:space="preserve"> о членстве </w:t>
      </w:r>
      <w:r>
        <w:rPr>
          <w:rFonts w:ascii="Times New Roman" w:hAnsi="Times New Roman" w:cs="Times New Roman"/>
          <w:sz w:val="24"/>
          <w:szCs w:val="24"/>
        </w:rPr>
        <w:t xml:space="preserve"> не применяются к членам Союза, предусмотренным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8E32B" w14:textId="77777777" w:rsidR="00FD7A0F" w:rsidRDefault="00FD7A0F"/>
    <w:sectPr w:rsidR="00FD7A0F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494620">
    <w:abstractNumId w:val="2"/>
  </w:num>
  <w:num w:numId="2" w16cid:durableId="951976138">
    <w:abstractNumId w:val="1"/>
  </w:num>
  <w:num w:numId="3" w16cid:durableId="138039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94"/>
    <w:rsid w:val="00243FAC"/>
    <w:rsid w:val="00245F94"/>
    <w:rsid w:val="00270FCA"/>
    <w:rsid w:val="002A168F"/>
    <w:rsid w:val="0034557A"/>
    <w:rsid w:val="004A6A6C"/>
    <w:rsid w:val="006264E1"/>
    <w:rsid w:val="00636DE3"/>
    <w:rsid w:val="00833955"/>
    <w:rsid w:val="009913DD"/>
    <w:rsid w:val="00B2499E"/>
    <w:rsid w:val="00D65E71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B3C49F"/>
  <w14:defaultImageDpi w14:val="300"/>
  <w15:docId w15:val="{227FEED2-349D-0E45-8FFE-B0A8D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A168F"/>
    <w:rPr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2A16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Юля Бунина</cp:lastModifiedBy>
  <cp:revision>6</cp:revision>
  <cp:lastPrinted>2023-04-08T10:08:00Z</cp:lastPrinted>
  <dcterms:created xsi:type="dcterms:W3CDTF">2022-03-28T10:43:00Z</dcterms:created>
  <dcterms:modified xsi:type="dcterms:W3CDTF">2023-04-13T08:21:00Z</dcterms:modified>
</cp:coreProperties>
</file>